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74" w:rsidRDefault="00191D74">
      <w:pPr>
        <w:rPr>
          <w:rFonts w:cs="Times New Roman"/>
        </w:rPr>
      </w:pPr>
    </w:p>
    <w:p w:rsidR="00191D74" w:rsidRDefault="00191D74">
      <w:pPr>
        <w:rPr>
          <w:rFonts w:cs="Times New Roman"/>
        </w:rPr>
      </w:pPr>
    </w:p>
    <w:p w:rsidR="00191D74" w:rsidRDefault="00191D74">
      <w:pPr>
        <w:rPr>
          <w:rFonts w:cs="Times New Roman"/>
        </w:rPr>
      </w:pPr>
    </w:p>
    <w:tbl>
      <w:tblPr>
        <w:tblW w:w="0" w:type="auto"/>
        <w:tblInd w:w="-106" w:type="dxa"/>
        <w:tblLook w:val="00A0"/>
      </w:tblPr>
      <w:tblGrid>
        <w:gridCol w:w="1809"/>
        <w:gridCol w:w="6713"/>
      </w:tblGrid>
      <w:tr w:rsidR="00191D74" w:rsidRPr="007F1D21">
        <w:tc>
          <w:tcPr>
            <w:tcW w:w="8522" w:type="dxa"/>
            <w:gridSpan w:val="2"/>
          </w:tcPr>
          <w:p w:rsidR="00191D74" w:rsidRPr="007F1D21" w:rsidRDefault="00191D74" w:rsidP="007F1D21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F1D2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Conference Agenda</w:t>
            </w:r>
          </w:p>
          <w:p w:rsidR="00191D74" w:rsidRDefault="00191D74" w:rsidP="007F1D21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191D74" w:rsidRPr="007F1D21" w:rsidRDefault="00191D74" w:rsidP="007F1D21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91D74" w:rsidRPr="007F1D21">
        <w:tc>
          <w:tcPr>
            <w:tcW w:w="8522" w:type="dxa"/>
            <w:gridSpan w:val="2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June (Friday)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All day       Arrival of BRICS delegates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June (Saturday)</w:t>
            </w:r>
          </w:p>
        </w:tc>
      </w:tr>
      <w:tr w:rsidR="00191D74" w:rsidRPr="007F1D21">
        <w:tc>
          <w:tcPr>
            <w:tcW w:w="1809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All day</w:t>
            </w:r>
          </w:p>
        </w:tc>
        <w:tc>
          <w:tcPr>
            <w:tcW w:w="6713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Arrival of delegates</w:t>
            </w:r>
          </w:p>
        </w:tc>
      </w:tr>
      <w:tr w:rsidR="00191D74" w:rsidRPr="007F1D21">
        <w:tc>
          <w:tcPr>
            <w:tcW w:w="1809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Morning</w:t>
            </w:r>
          </w:p>
        </w:tc>
        <w:tc>
          <w:tcPr>
            <w:tcW w:w="6713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The 6</w:t>
            </w:r>
            <w:r w:rsidRPr="007F1D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 xml:space="preserve"> Meeting of BRICS Think Tank Council (BTTC)</w:t>
            </w:r>
          </w:p>
        </w:tc>
      </w:tr>
      <w:tr w:rsidR="00191D74" w:rsidRPr="007F1D21">
        <w:tc>
          <w:tcPr>
            <w:tcW w:w="1809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Afternoon</w:t>
            </w:r>
          </w:p>
        </w:tc>
        <w:tc>
          <w:tcPr>
            <w:tcW w:w="6713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Panel Forums </w:t>
            </w: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(for BRICS delegates)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7F1D21"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．</w:t>
            </w: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BRICS Political Parties Forum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Theme: Guiding Role of Political Parties in Promoting Cooperation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F1D21"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．</w:t>
            </w: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BRICS Academic Forum 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Theme: Pooling Wisdom and New Ideas for Cooperation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 xml:space="preserve">Session 1: BRICS cooperation under the new circumstances: opportunities and challenges 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Session 2: Areas for deepening BRICS cooperation and related innovation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Session 3: Thoughts and suggestions on further enhancing the BRICS cooperation mechanism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F1D21"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．</w:t>
            </w: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BRICS Civil Forum 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Theme: Stronger People-to-People Bonds for Better Cooperation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Session 1: Public support for BRICS cooperation: status quo and the way forward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 xml:space="preserve">Session 2: Role of civil society organizations in facilitating BRICS cooperation: areas of strength and options 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Session 3: Enhanced exchanges and cooperation among civil society organizations in BRICS countries: ways and means</w:t>
            </w:r>
          </w:p>
        </w:tc>
      </w:tr>
      <w:tr w:rsidR="00191D74" w:rsidRPr="007F1D21">
        <w:tc>
          <w:tcPr>
            <w:tcW w:w="1809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Evening</w:t>
            </w:r>
          </w:p>
        </w:tc>
        <w:tc>
          <w:tcPr>
            <w:tcW w:w="6713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Welcoming Banquet</w:t>
            </w:r>
          </w:p>
        </w:tc>
      </w:tr>
      <w:tr w:rsidR="00191D74" w:rsidRPr="007F1D21">
        <w:tc>
          <w:tcPr>
            <w:tcW w:w="8522" w:type="dxa"/>
            <w:gridSpan w:val="2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June (Sunday)</w:t>
            </w:r>
          </w:p>
        </w:tc>
      </w:tr>
      <w:tr w:rsidR="00191D74" w:rsidRPr="007F1D21">
        <w:tc>
          <w:tcPr>
            <w:tcW w:w="1809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Morning</w:t>
            </w:r>
          </w:p>
        </w:tc>
        <w:tc>
          <w:tcPr>
            <w:tcW w:w="6713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 xml:space="preserve">Opening ceremony </w:t>
            </w:r>
          </w:p>
        </w:tc>
      </w:tr>
      <w:tr w:rsidR="00191D74" w:rsidRPr="007F1D21">
        <w:tc>
          <w:tcPr>
            <w:tcW w:w="1809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Afternoon</w:t>
            </w:r>
          </w:p>
        </w:tc>
        <w:tc>
          <w:tcPr>
            <w:tcW w:w="6713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Panel Forums </w:t>
            </w: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(for all delegates)</w:t>
            </w:r>
          </w:p>
          <w:p w:rsidR="00191D74" w:rsidRPr="007F1D21" w:rsidRDefault="00191D74" w:rsidP="007F1D21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BRICS &amp; Developing Countries Political Parties Dialogue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Theme: Guiding Role of Political Parties in Promoting Cooperation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Session 1: Role of political parties in national development and international cooperation of BRICS countries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 xml:space="preserve">Session 2: Significance of BRICS cooperation and suggestions on future cooperation 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Session 3: Domestic governance and international development cooperation</w:t>
            </w:r>
          </w:p>
          <w:p w:rsidR="00191D74" w:rsidRPr="007F1D21" w:rsidRDefault="00191D74" w:rsidP="007F1D21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BRICS &amp; Developing Countries Academic Forum 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Theme: Pooling Wisdom and New Ideas for Cooperation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Session 1: BRICS countries in South-South cooperation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Session 2: BRICS countries in global governance</w:t>
            </w:r>
          </w:p>
          <w:p w:rsidR="00191D74" w:rsidRPr="007F1D21" w:rsidRDefault="00191D74" w:rsidP="00191D74">
            <w:pPr>
              <w:ind w:leftChars="16" w:left="31680"/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宋体" w:hint="eastAsia"/>
                <w:sz w:val="28"/>
                <w:szCs w:val="28"/>
              </w:rPr>
              <w:t>＊</w:t>
            </w:r>
            <w:bookmarkStart w:id="0" w:name="OLE_LINK1"/>
            <w:bookmarkStart w:id="1" w:name="OLE_LINK2"/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BRICS Bank Executives in Dialogue with Businesses</w:t>
            </w:r>
          </w:p>
          <w:bookmarkEnd w:id="0"/>
          <w:bookmarkEnd w:id="1"/>
          <w:p w:rsidR="00191D74" w:rsidRPr="007F1D21" w:rsidRDefault="00191D74" w:rsidP="00191D74">
            <w:pPr>
              <w:ind w:leftChars="16" w:left="31680"/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Theme: Financial Innovation for Enhanced Industrial Cooperation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Session 1: Importance of financial market</w:t>
            </w:r>
            <w:bookmarkStart w:id="2" w:name="_GoBack"/>
            <w:bookmarkEnd w:id="2"/>
            <w:r w:rsidRPr="007F1D21">
              <w:rPr>
                <w:rFonts w:ascii="Times New Roman" w:hAnsi="Times New Roman" w:cs="Times New Roman"/>
                <w:sz w:val="28"/>
                <w:szCs w:val="28"/>
              </w:rPr>
              <w:t xml:space="preserve"> connectivity and policy recommendations 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Session 2: Financial reform and innovation: an imperative for deepening industrial cooperation</w:t>
            </w:r>
          </w:p>
          <w:p w:rsidR="00191D74" w:rsidRPr="007F1D21" w:rsidRDefault="00191D74" w:rsidP="007F1D21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BRICS &amp; Developing Countries Civil Forum 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Theme: Stronger People-to-People Bond for Better Cooperation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Session 1: Importance of people-to-people connectivity and people-to-people interactions under the new circumstances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Session 2: Towards a stronger voice of emerging markets and developing countries at the international stage: role of civil society organizations</w:t>
            </w:r>
          </w:p>
        </w:tc>
      </w:tr>
      <w:tr w:rsidR="00191D74" w:rsidRPr="007F1D21">
        <w:tc>
          <w:tcPr>
            <w:tcW w:w="1809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3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Release of BRICS research outcomes</w:t>
            </w:r>
          </w:p>
        </w:tc>
      </w:tr>
      <w:tr w:rsidR="00191D74" w:rsidRPr="007F1D21">
        <w:tc>
          <w:tcPr>
            <w:tcW w:w="1809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Evening</w:t>
            </w:r>
          </w:p>
        </w:tc>
        <w:tc>
          <w:tcPr>
            <w:tcW w:w="6713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Conference Dinner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Art Performance Gala</w:t>
            </w:r>
          </w:p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Meeting of BRICS Think Tank Council (BTTC)</w:t>
            </w:r>
          </w:p>
        </w:tc>
      </w:tr>
      <w:tr w:rsidR="00191D74" w:rsidRPr="007F1D21">
        <w:tc>
          <w:tcPr>
            <w:tcW w:w="8522" w:type="dxa"/>
            <w:gridSpan w:val="2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June (Monday)</w:t>
            </w:r>
          </w:p>
        </w:tc>
      </w:tr>
      <w:tr w:rsidR="00191D74" w:rsidRPr="007F1D21">
        <w:tc>
          <w:tcPr>
            <w:tcW w:w="1809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Morning</w:t>
            </w:r>
          </w:p>
        </w:tc>
        <w:tc>
          <w:tcPr>
            <w:tcW w:w="6713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Plenary session</w:t>
            </w:r>
          </w:p>
        </w:tc>
      </w:tr>
      <w:tr w:rsidR="00191D74" w:rsidRPr="007F1D21">
        <w:tc>
          <w:tcPr>
            <w:tcW w:w="1809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3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Closing ceremony</w:t>
            </w:r>
          </w:p>
        </w:tc>
      </w:tr>
      <w:tr w:rsidR="00191D74" w:rsidRPr="007F1D21">
        <w:tc>
          <w:tcPr>
            <w:tcW w:w="1809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3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Press conference</w:t>
            </w:r>
          </w:p>
        </w:tc>
      </w:tr>
      <w:tr w:rsidR="00191D74" w:rsidRPr="007F1D21">
        <w:tc>
          <w:tcPr>
            <w:tcW w:w="1809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Afternoon</w:t>
            </w:r>
          </w:p>
        </w:tc>
        <w:tc>
          <w:tcPr>
            <w:tcW w:w="6713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Visit local economic, social and cultural projects</w:t>
            </w:r>
          </w:p>
        </w:tc>
      </w:tr>
      <w:tr w:rsidR="00191D74" w:rsidRPr="007F1D21">
        <w:tc>
          <w:tcPr>
            <w:tcW w:w="1809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Evening</w:t>
            </w:r>
          </w:p>
        </w:tc>
        <w:tc>
          <w:tcPr>
            <w:tcW w:w="6713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Departure of delegates</w:t>
            </w:r>
          </w:p>
        </w:tc>
      </w:tr>
      <w:tr w:rsidR="00191D74" w:rsidRPr="007F1D21">
        <w:tc>
          <w:tcPr>
            <w:tcW w:w="8522" w:type="dxa"/>
            <w:gridSpan w:val="2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007F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June (Tuesday)</w:t>
            </w:r>
          </w:p>
        </w:tc>
      </w:tr>
      <w:tr w:rsidR="00191D74" w:rsidRPr="007F1D21">
        <w:tc>
          <w:tcPr>
            <w:tcW w:w="1809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All day</w:t>
            </w:r>
          </w:p>
        </w:tc>
        <w:tc>
          <w:tcPr>
            <w:tcW w:w="6713" w:type="dxa"/>
          </w:tcPr>
          <w:p w:rsidR="00191D74" w:rsidRPr="007F1D21" w:rsidRDefault="00191D74" w:rsidP="00B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21">
              <w:rPr>
                <w:rFonts w:ascii="Times New Roman" w:hAnsi="Times New Roman" w:cs="Times New Roman"/>
                <w:sz w:val="28"/>
                <w:szCs w:val="28"/>
              </w:rPr>
              <w:t>Departure of delegates</w:t>
            </w:r>
          </w:p>
        </w:tc>
      </w:tr>
    </w:tbl>
    <w:p w:rsidR="00191D74" w:rsidRPr="00496B2C" w:rsidRDefault="00191D74" w:rsidP="00B43590">
      <w:pPr>
        <w:rPr>
          <w:rFonts w:ascii="Times New Roman" w:hAnsi="Times New Roman" w:cs="Times New Roman"/>
          <w:sz w:val="32"/>
          <w:szCs w:val="32"/>
        </w:rPr>
      </w:pPr>
    </w:p>
    <w:sectPr w:rsidR="00191D74" w:rsidRPr="00496B2C" w:rsidSect="00BD41A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D74" w:rsidRDefault="00191D74" w:rsidP="00496B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1D74" w:rsidRDefault="00191D74" w:rsidP="00496B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D74" w:rsidRDefault="00191D74" w:rsidP="00496B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1D74" w:rsidRDefault="00191D74" w:rsidP="00496B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72A"/>
    <w:multiLevelType w:val="hybridMultilevel"/>
    <w:tmpl w:val="DB18E302"/>
    <w:lvl w:ilvl="0" w:tplc="74904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BF1BFB"/>
    <w:multiLevelType w:val="hybridMultilevel"/>
    <w:tmpl w:val="3A6CD01A"/>
    <w:lvl w:ilvl="0" w:tplc="A616429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5F58A9"/>
    <w:multiLevelType w:val="hybridMultilevel"/>
    <w:tmpl w:val="3C8AD0B4"/>
    <w:lvl w:ilvl="0" w:tplc="8B500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7A4FC8"/>
    <w:multiLevelType w:val="hybridMultilevel"/>
    <w:tmpl w:val="DEBECFDA"/>
    <w:lvl w:ilvl="0" w:tplc="F854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376848"/>
    <w:multiLevelType w:val="hybridMultilevel"/>
    <w:tmpl w:val="4A7A8228"/>
    <w:lvl w:ilvl="0" w:tplc="9024626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D83349"/>
    <w:multiLevelType w:val="hybridMultilevel"/>
    <w:tmpl w:val="3D4E63FE"/>
    <w:lvl w:ilvl="0" w:tplc="A54CF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1E705E"/>
    <w:multiLevelType w:val="hybridMultilevel"/>
    <w:tmpl w:val="E446E6CA"/>
    <w:lvl w:ilvl="0" w:tplc="87CAC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2C"/>
    <w:rsid w:val="00025EF1"/>
    <w:rsid w:val="000D4CC2"/>
    <w:rsid w:val="000E2C89"/>
    <w:rsid w:val="000F2DBC"/>
    <w:rsid w:val="001239C6"/>
    <w:rsid w:val="00126A3C"/>
    <w:rsid w:val="00145730"/>
    <w:rsid w:val="00191D74"/>
    <w:rsid w:val="001C565E"/>
    <w:rsid w:val="001D243C"/>
    <w:rsid w:val="001D79E3"/>
    <w:rsid w:val="0020756B"/>
    <w:rsid w:val="002954B0"/>
    <w:rsid w:val="00297474"/>
    <w:rsid w:val="002C5C4B"/>
    <w:rsid w:val="003008BF"/>
    <w:rsid w:val="00317987"/>
    <w:rsid w:val="00331957"/>
    <w:rsid w:val="003E70CD"/>
    <w:rsid w:val="00427318"/>
    <w:rsid w:val="0042761D"/>
    <w:rsid w:val="00496B2C"/>
    <w:rsid w:val="004A7478"/>
    <w:rsid w:val="004E74B1"/>
    <w:rsid w:val="00521C2C"/>
    <w:rsid w:val="0057158D"/>
    <w:rsid w:val="005B34E0"/>
    <w:rsid w:val="005C2284"/>
    <w:rsid w:val="00622CEA"/>
    <w:rsid w:val="00654364"/>
    <w:rsid w:val="00711D7D"/>
    <w:rsid w:val="00730732"/>
    <w:rsid w:val="00786446"/>
    <w:rsid w:val="007877BF"/>
    <w:rsid w:val="007901C9"/>
    <w:rsid w:val="007918CA"/>
    <w:rsid w:val="007A71F0"/>
    <w:rsid w:val="007F1D21"/>
    <w:rsid w:val="008263BE"/>
    <w:rsid w:val="00847D92"/>
    <w:rsid w:val="00851124"/>
    <w:rsid w:val="008D28C0"/>
    <w:rsid w:val="008F6252"/>
    <w:rsid w:val="00951D15"/>
    <w:rsid w:val="00953C03"/>
    <w:rsid w:val="00965C38"/>
    <w:rsid w:val="00981A84"/>
    <w:rsid w:val="009C72C1"/>
    <w:rsid w:val="00A62572"/>
    <w:rsid w:val="00A70E5F"/>
    <w:rsid w:val="00A7532E"/>
    <w:rsid w:val="00A76BA4"/>
    <w:rsid w:val="00A90484"/>
    <w:rsid w:val="00AA42C8"/>
    <w:rsid w:val="00AF3C99"/>
    <w:rsid w:val="00B30700"/>
    <w:rsid w:val="00B31D03"/>
    <w:rsid w:val="00B43590"/>
    <w:rsid w:val="00B90CE4"/>
    <w:rsid w:val="00BD384A"/>
    <w:rsid w:val="00BD41AF"/>
    <w:rsid w:val="00C42CB8"/>
    <w:rsid w:val="00C85264"/>
    <w:rsid w:val="00CC1247"/>
    <w:rsid w:val="00CC760A"/>
    <w:rsid w:val="00DA5CE9"/>
    <w:rsid w:val="00DF6C15"/>
    <w:rsid w:val="00EA1628"/>
    <w:rsid w:val="00ED059B"/>
    <w:rsid w:val="00F1599C"/>
    <w:rsid w:val="00F330CD"/>
    <w:rsid w:val="00F36EC2"/>
    <w:rsid w:val="00F64B14"/>
    <w:rsid w:val="00FD7395"/>
    <w:rsid w:val="00FE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1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96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6B2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96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6B2C"/>
    <w:rPr>
      <w:sz w:val="18"/>
      <w:szCs w:val="18"/>
    </w:rPr>
  </w:style>
  <w:style w:type="table" w:styleId="TableGrid">
    <w:name w:val="Table Grid"/>
    <w:basedOn w:val="TableNormal"/>
    <w:uiPriority w:val="99"/>
    <w:rsid w:val="00496B2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E21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434</TotalTime>
  <Pages>4</Pages>
  <Words>415</Words>
  <Characters>2368</Characters>
  <Application>Microsoft Office Outlook</Application>
  <DocSecurity>0</DocSecurity>
  <Lines>0</Lines>
  <Paragraphs>0</Paragraphs>
  <ScaleCrop>false</ScaleCrop>
  <Company>zlb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huawei0624</cp:lastModifiedBy>
  <cp:revision>36</cp:revision>
  <cp:lastPrinted>2017-05-10T05:28:00Z</cp:lastPrinted>
  <dcterms:created xsi:type="dcterms:W3CDTF">2017-03-01T03:01:00Z</dcterms:created>
  <dcterms:modified xsi:type="dcterms:W3CDTF">2017-06-06T11:47:00Z</dcterms:modified>
</cp:coreProperties>
</file>